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B2E4E" w14:textId="730203EF" w:rsidR="00D65570" w:rsidRDefault="00D65570" w:rsidP="00D65570">
      <w:pPr>
        <w:pStyle w:val="Body"/>
        <w:spacing w:after="160"/>
        <w:rPr>
          <w:sz w:val="40"/>
          <w:szCs w:val="36"/>
        </w:rPr>
      </w:pPr>
      <w:r>
        <w:rPr>
          <w:noProof/>
        </w:rPr>
        <w:drawing>
          <wp:anchor distT="152400" distB="152400" distL="152400" distR="152400" simplePos="0" relativeHeight="251658240" behindDoc="0" locked="0" layoutInCell="1" allowOverlap="1" wp14:anchorId="63D9C4A4" wp14:editId="7AD2B6A3">
            <wp:simplePos x="0" y="0"/>
            <wp:positionH relativeFrom="page">
              <wp:posOffset>960187</wp:posOffset>
            </wp:positionH>
            <wp:positionV relativeFrom="page">
              <wp:posOffset>728177</wp:posOffset>
            </wp:positionV>
            <wp:extent cx="2416308" cy="1076697"/>
            <wp:effectExtent l="0" t="0" r="0" b="0"/>
            <wp:wrapThrough wrapText="bothSides" distL="152400" distR="152400">
              <wp:wrapPolygon edited="1">
                <wp:start x="0" y="0"/>
                <wp:lineTo x="21600" y="0"/>
                <wp:lineTo x="21600" y="21600"/>
                <wp:lineTo x="0" y="21600"/>
                <wp:lineTo x="0" y="0"/>
              </wp:wrapPolygon>
            </wp:wrapThrough>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CC270F5A-7D83-4B10-AD73-9CBD319EFEAC-L0-001.jpeg"/>
                    <pic:cNvPicPr>
                      <a:picLocks noChangeAspect="1"/>
                    </pic:cNvPicPr>
                  </pic:nvPicPr>
                  <pic:blipFill>
                    <a:blip r:embed="rId8"/>
                    <a:stretch>
                      <a:fillRect/>
                    </a:stretch>
                  </pic:blipFill>
                  <pic:spPr>
                    <a:xfrm>
                      <a:off x="0" y="0"/>
                      <a:ext cx="2416308" cy="1076697"/>
                    </a:xfrm>
                    <a:prstGeom prst="rect">
                      <a:avLst/>
                    </a:prstGeom>
                    <a:ln w="12700" cap="flat">
                      <a:noFill/>
                      <a:miter lim="400000"/>
                    </a:ln>
                    <a:effectLst/>
                  </pic:spPr>
                </pic:pic>
              </a:graphicData>
            </a:graphic>
          </wp:anchor>
        </w:drawing>
      </w:r>
      <w:r w:rsidRPr="002B761B">
        <w:rPr>
          <w:sz w:val="40"/>
          <w:szCs w:val="36"/>
        </w:rPr>
        <w:t xml:space="preserve">Parish of Plumpton with East Chiltington cum </w:t>
      </w:r>
      <w:proofErr w:type="spellStart"/>
      <w:r w:rsidRPr="002B761B">
        <w:rPr>
          <w:sz w:val="40"/>
          <w:szCs w:val="36"/>
        </w:rPr>
        <w:t>Novington</w:t>
      </w:r>
      <w:proofErr w:type="spellEnd"/>
      <w:r w:rsidRPr="002B761B">
        <w:rPr>
          <w:sz w:val="40"/>
          <w:szCs w:val="36"/>
        </w:rPr>
        <w:t xml:space="preserve"> East Chiltington Church Activity Risk Assessment   </w:t>
      </w:r>
      <w:r>
        <w:rPr>
          <w:sz w:val="40"/>
          <w:szCs w:val="36"/>
        </w:rPr>
        <w:t>ALL SAINTS ANNEX</w:t>
      </w:r>
    </w:p>
    <w:p w14:paraId="4C4880EF" w14:textId="77777777" w:rsidR="00D65570" w:rsidRPr="002B761B" w:rsidRDefault="00D65570" w:rsidP="00D65570">
      <w:pPr>
        <w:pStyle w:val="Body"/>
        <w:spacing w:after="160"/>
        <w:rPr>
          <w:sz w:val="40"/>
          <w:szCs w:val="36"/>
        </w:rPr>
      </w:pPr>
    </w:p>
    <w:p w14:paraId="66CC2FC3" w14:textId="1ABF2075" w:rsidR="00D65570" w:rsidRPr="002B761B" w:rsidRDefault="00D65570" w:rsidP="00D65570">
      <w:pPr>
        <w:pStyle w:val="Body"/>
        <w:spacing w:after="240"/>
        <w:rPr>
          <w:rFonts w:ascii="Calibri" w:hAnsi="Calibri" w:cs="Calibri"/>
          <w:sz w:val="24"/>
          <w:szCs w:val="24"/>
        </w:rPr>
      </w:pPr>
      <w:r w:rsidRPr="002B761B">
        <w:rPr>
          <w:rFonts w:ascii="Calibri" w:hAnsi="Calibri" w:cs="Calibri"/>
          <w:sz w:val="24"/>
          <w:szCs w:val="24"/>
        </w:rPr>
        <w:t>Activity:………………………………………………………………………………………………………………………</w:t>
      </w:r>
      <w:r>
        <w:rPr>
          <w:rFonts w:ascii="Calibri" w:hAnsi="Calibri" w:cs="Calibri"/>
          <w:sz w:val="24"/>
          <w:szCs w:val="24"/>
        </w:rPr>
        <w:t>………………….,,,,.………………………………………………………………</w:t>
      </w:r>
    </w:p>
    <w:p w14:paraId="42514C58" w14:textId="492BBFA8" w:rsidR="00D65570" w:rsidRPr="002B761B" w:rsidRDefault="00D65570" w:rsidP="00D65570">
      <w:pPr>
        <w:pStyle w:val="Body"/>
        <w:spacing w:after="240"/>
        <w:rPr>
          <w:rFonts w:ascii="Calibri" w:hAnsi="Calibri" w:cs="Calibri"/>
          <w:sz w:val="24"/>
          <w:szCs w:val="24"/>
        </w:rPr>
      </w:pPr>
      <w:r w:rsidRPr="002B761B">
        <w:rPr>
          <w:rFonts w:ascii="Calibri" w:hAnsi="Calibri" w:cs="Calibri"/>
          <w:sz w:val="24"/>
          <w:szCs w:val="24"/>
        </w:rPr>
        <w:t>Date and timings:…………………………………………………………………………</w:t>
      </w:r>
      <w:r>
        <w:rPr>
          <w:rFonts w:ascii="Calibri" w:hAnsi="Calibri" w:cs="Calibri"/>
          <w:sz w:val="24"/>
          <w:szCs w:val="24"/>
        </w:rPr>
        <w:t>………………………………………………………………………………………..</w:t>
      </w:r>
      <w:r w:rsidRPr="002B761B">
        <w:rPr>
          <w:rFonts w:ascii="Calibri" w:hAnsi="Calibri" w:cs="Calibri"/>
          <w:sz w:val="24"/>
          <w:szCs w:val="24"/>
        </w:rPr>
        <w:t>…………………………….</w:t>
      </w:r>
    </w:p>
    <w:p w14:paraId="43EA9327" w14:textId="1407A082" w:rsidR="00D65570" w:rsidRPr="002B761B" w:rsidRDefault="00D65570" w:rsidP="00D65570">
      <w:pPr>
        <w:pStyle w:val="Body"/>
        <w:spacing w:after="240"/>
        <w:rPr>
          <w:rFonts w:ascii="Calibri" w:hAnsi="Calibri" w:cs="Calibri"/>
          <w:sz w:val="24"/>
          <w:szCs w:val="24"/>
        </w:rPr>
      </w:pPr>
      <w:r w:rsidRPr="002B761B">
        <w:rPr>
          <w:rFonts w:ascii="Calibri" w:hAnsi="Calibri" w:cs="Calibri"/>
          <w:sz w:val="24"/>
          <w:szCs w:val="24"/>
        </w:rPr>
        <w:t>Assessor</w:t>
      </w:r>
      <w:proofErr w:type="gramStart"/>
      <w:r w:rsidRPr="002B761B">
        <w:rPr>
          <w:rFonts w:ascii="Calibri" w:hAnsi="Calibri" w:cs="Calibri"/>
          <w:sz w:val="24"/>
          <w:szCs w:val="24"/>
        </w:rPr>
        <w:t>:…………………………………………………………………..</w:t>
      </w:r>
      <w:proofErr w:type="gramEnd"/>
      <w:r w:rsidRPr="002B761B">
        <w:rPr>
          <w:rFonts w:ascii="Calibri" w:hAnsi="Calibri" w:cs="Calibri"/>
          <w:sz w:val="24"/>
          <w:szCs w:val="24"/>
        </w:rPr>
        <w:t>Leader if different from Assessor………</w:t>
      </w:r>
      <w:r>
        <w:rPr>
          <w:rFonts w:ascii="Calibri" w:hAnsi="Calibri" w:cs="Calibri"/>
          <w:sz w:val="24"/>
          <w:szCs w:val="24"/>
        </w:rPr>
        <w:t>,,,,,,,……………………………………</w:t>
      </w:r>
      <w:r w:rsidRPr="002B761B">
        <w:rPr>
          <w:rFonts w:ascii="Calibri" w:hAnsi="Calibri" w:cs="Calibri"/>
          <w:sz w:val="24"/>
          <w:szCs w:val="24"/>
        </w:rPr>
        <w:t>………………………………….</w:t>
      </w:r>
    </w:p>
    <w:p w14:paraId="2A01D22B" w14:textId="77777777" w:rsidR="004C5E2F" w:rsidRDefault="00D65570" w:rsidP="00D65570">
      <w:pPr>
        <w:pStyle w:val="Body"/>
        <w:spacing w:after="240"/>
        <w:rPr>
          <w:rFonts w:ascii="Calibri" w:hAnsi="Calibri" w:cs="Calibri"/>
          <w:sz w:val="24"/>
          <w:szCs w:val="24"/>
        </w:rPr>
      </w:pPr>
      <w:r w:rsidRPr="002B761B">
        <w:rPr>
          <w:rFonts w:ascii="Calibri" w:hAnsi="Calibri" w:cs="Calibri"/>
          <w:sz w:val="24"/>
          <w:szCs w:val="24"/>
        </w:rPr>
        <w:t>Contact details mobile and email:………………………………….……</w:t>
      </w:r>
      <w:r>
        <w:rPr>
          <w:rFonts w:ascii="Calibri" w:hAnsi="Calibri" w:cs="Calibri"/>
          <w:sz w:val="24"/>
          <w:szCs w:val="24"/>
        </w:rPr>
        <w:t>.</w:t>
      </w:r>
      <w:r w:rsidRPr="002B761B">
        <w:rPr>
          <w:rFonts w:ascii="Calibri" w:hAnsi="Calibri" w:cs="Calibri"/>
          <w:sz w:val="24"/>
          <w:szCs w:val="24"/>
        </w:rPr>
        <w:t>……………………………………………………………</w:t>
      </w:r>
      <w:r>
        <w:rPr>
          <w:rFonts w:ascii="Calibri" w:hAnsi="Calibri" w:cs="Calibri"/>
          <w:sz w:val="24"/>
          <w:szCs w:val="24"/>
        </w:rPr>
        <w:t>…….…………………….</w:t>
      </w:r>
      <w:r w:rsidRPr="002B761B">
        <w:rPr>
          <w:rFonts w:ascii="Calibri" w:hAnsi="Calibri" w:cs="Calibri"/>
          <w:sz w:val="24"/>
          <w:szCs w:val="24"/>
        </w:rPr>
        <w:t>………………..……………….</w:t>
      </w:r>
    </w:p>
    <w:p w14:paraId="191C0813" w14:textId="3C2A9882" w:rsidR="00D65570" w:rsidRPr="002B761B" w:rsidRDefault="004C5E2F" w:rsidP="00D65570">
      <w:pPr>
        <w:pStyle w:val="Body"/>
        <w:spacing w:after="240"/>
        <w:rPr>
          <w:rFonts w:ascii="Calibri" w:hAnsi="Calibri" w:cs="Calibri"/>
          <w:sz w:val="32"/>
          <w:szCs w:val="32"/>
        </w:rPr>
      </w:pPr>
      <w:r>
        <w:rPr>
          <w:rFonts w:ascii="Calibri" w:hAnsi="Calibri" w:cs="Calibri"/>
          <w:sz w:val="24"/>
          <w:szCs w:val="24"/>
        </w:rPr>
        <w:t xml:space="preserve">YOUR EVENT CANNOT  TAKE PLACE  UNTILTHIS FORM IS </w:t>
      </w:r>
      <w:r w:rsidR="003A22C1">
        <w:rPr>
          <w:rFonts w:ascii="Calibri" w:hAnsi="Calibri" w:cs="Calibri"/>
          <w:sz w:val="24"/>
          <w:szCs w:val="24"/>
        </w:rPr>
        <w:t>SATISFACTORL</w:t>
      </w:r>
      <w:bookmarkStart w:id="0" w:name="_GoBack"/>
      <w:bookmarkEnd w:id="0"/>
      <w:r w:rsidR="003A22C1">
        <w:rPr>
          <w:rFonts w:ascii="Calibri" w:hAnsi="Calibri" w:cs="Calibri"/>
          <w:sz w:val="24"/>
          <w:szCs w:val="24"/>
        </w:rPr>
        <w:t xml:space="preserve">IY </w:t>
      </w:r>
      <w:r>
        <w:rPr>
          <w:rFonts w:ascii="Calibri" w:hAnsi="Calibri" w:cs="Calibri"/>
          <w:sz w:val="24"/>
          <w:szCs w:val="24"/>
        </w:rPr>
        <w:t>COMPLETED  AND RETURNED TO THE HEALTH AND SAFETY   OFFICER</w:t>
      </w:r>
      <w:r w:rsidR="00D65570" w:rsidRPr="002B761B">
        <w:rPr>
          <w:rFonts w:ascii="Calibri" w:hAnsi="Calibri" w:cs="Calibri"/>
          <w:sz w:val="24"/>
          <w:szCs w:val="24"/>
        </w:rPr>
        <w:t>…</w:t>
      </w:r>
      <w:r>
        <w:rPr>
          <w:rFonts w:ascii="Calibri" w:hAnsi="Calibri" w:cs="Calibri"/>
          <w:sz w:val="24"/>
          <w:szCs w:val="24"/>
        </w:rPr>
        <w:t>BOB DORAN .WE RESERVE THE RIGH</w:t>
      </w:r>
      <w:r w:rsidR="003A22C1">
        <w:rPr>
          <w:rFonts w:ascii="Calibri" w:hAnsi="Calibri" w:cs="Calibri"/>
          <w:sz w:val="24"/>
          <w:szCs w:val="24"/>
        </w:rPr>
        <w:t>T TO CANCEL ANY BOOKED EVENT</w:t>
      </w:r>
      <w:r>
        <w:rPr>
          <w:rFonts w:ascii="Calibri" w:hAnsi="Calibri" w:cs="Calibri"/>
          <w:sz w:val="24"/>
          <w:szCs w:val="24"/>
        </w:rPr>
        <w:t>.</w:t>
      </w:r>
    </w:p>
    <w:p w14:paraId="636E90A0" w14:textId="532FFCCC" w:rsidR="00D65570" w:rsidRPr="002B761B" w:rsidRDefault="00D65570" w:rsidP="00D65570">
      <w:pPr>
        <w:pStyle w:val="Body"/>
        <w:spacing w:after="240"/>
        <w:rPr>
          <w:rFonts w:ascii="Calibri" w:hAnsi="Calibri" w:cs="Calibri"/>
          <w:sz w:val="24"/>
          <w:szCs w:val="24"/>
        </w:rPr>
      </w:pPr>
      <w:r>
        <w:rPr>
          <w:rFonts w:ascii="Calibri" w:hAnsi="Calibri" w:cs="Calibri"/>
          <w:sz w:val="24"/>
          <w:szCs w:val="24"/>
        </w:rPr>
        <w:t xml:space="preserve">The Annex to All Saints church is a relatively modern building but set adjacent to a churchyard.  </w:t>
      </w:r>
      <w:r w:rsidRPr="002B761B">
        <w:rPr>
          <w:rFonts w:ascii="Calibri" w:hAnsi="Calibri" w:cs="Calibri"/>
          <w:sz w:val="24"/>
          <w:szCs w:val="24"/>
        </w:rPr>
        <w:t>Care must be taken if walking the churchyard which has concealed monuments and slippery surfaces in wet weather.   By completing this Risk Assessment you confirm that you are aware of these hazards and the risks they can be and will make those attending in your party/group aware.</w:t>
      </w:r>
    </w:p>
    <w:tbl>
      <w:tblPr>
        <w:tblW w:w="139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993"/>
        <w:gridCol w:w="1993"/>
        <w:gridCol w:w="1993"/>
        <w:gridCol w:w="1994"/>
        <w:gridCol w:w="1994"/>
        <w:gridCol w:w="1994"/>
        <w:gridCol w:w="1994"/>
      </w:tblGrid>
      <w:tr w:rsidR="00F4251C" w14:paraId="3379FEC7" w14:textId="77777777" w:rsidTr="00792C8E">
        <w:trPr>
          <w:trHeight w:val="728"/>
          <w:tblHeader/>
        </w:trPr>
        <w:tc>
          <w:tcPr>
            <w:tcW w:w="199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4C912400" w14:textId="77777777" w:rsidR="00F4251C" w:rsidRDefault="00124BEC">
            <w:pPr>
              <w:pStyle w:val="FreeForm"/>
            </w:pPr>
            <w:r>
              <w:rPr>
                <w:b/>
                <w:bCs/>
                <w:sz w:val="20"/>
                <w:szCs w:val="20"/>
              </w:rPr>
              <w:t>What are the Hazards?</w:t>
            </w:r>
          </w:p>
        </w:tc>
        <w:tc>
          <w:tcPr>
            <w:tcW w:w="199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771EF46E" w14:textId="77777777" w:rsidR="00F4251C" w:rsidRDefault="00124BEC">
            <w:pPr>
              <w:pStyle w:val="FreeForm"/>
            </w:pPr>
            <w:r>
              <w:rPr>
                <w:b/>
                <w:bCs/>
                <w:sz w:val="20"/>
                <w:szCs w:val="20"/>
              </w:rPr>
              <w:t>Who might be harmed and how?</w:t>
            </w:r>
          </w:p>
        </w:tc>
        <w:tc>
          <w:tcPr>
            <w:tcW w:w="199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79941765" w14:textId="77777777" w:rsidR="00F4251C" w:rsidRDefault="00124BEC">
            <w:pPr>
              <w:pStyle w:val="FreeForm"/>
            </w:pPr>
            <w:r>
              <w:rPr>
                <w:b/>
                <w:bCs/>
                <w:sz w:val="20"/>
                <w:szCs w:val="20"/>
              </w:rPr>
              <w:t>What are you doing already?</w:t>
            </w:r>
          </w:p>
        </w:tc>
        <w:tc>
          <w:tcPr>
            <w:tcW w:w="1994"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41526C36" w14:textId="77777777" w:rsidR="00F4251C" w:rsidRDefault="00124BEC">
            <w:pPr>
              <w:pStyle w:val="FreeForm"/>
            </w:pPr>
            <w:r>
              <w:rPr>
                <w:b/>
                <w:bCs/>
                <w:sz w:val="20"/>
                <w:szCs w:val="20"/>
              </w:rPr>
              <w:t>What else do you need to manage the risk?</w:t>
            </w:r>
          </w:p>
        </w:tc>
        <w:tc>
          <w:tcPr>
            <w:tcW w:w="1994"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120E2A76" w14:textId="77777777" w:rsidR="00F4251C" w:rsidRDefault="00124BEC">
            <w:pPr>
              <w:pStyle w:val="FreeForm"/>
            </w:pPr>
            <w:r>
              <w:rPr>
                <w:b/>
                <w:bCs/>
                <w:sz w:val="20"/>
                <w:szCs w:val="20"/>
              </w:rPr>
              <w:t>Who needs to do this?</w:t>
            </w:r>
          </w:p>
        </w:tc>
        <w:tc>
          <w:tcPr>
            <w:tcW w:w="1994"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447FB859" w14:textId="77777777" w:rsidR="00F4251C" w:rsidRDefault="00124BEC">
            <w:pPr>
              <w:pStyle w:val="FreeForm"/>
            </w:pPr>
            <w:r>
              <w:rPr>
                <w:b/>
                <w:bCs/>
                <w:sz w:val="20"/>
                <w:szCs w:val="20"/>
              </w:rPr>
              <w:t>When does it need to be done by?</w:t>
            </w:r>
          </w:p>
        </w:tc>
        <w:tc>
          <w:tcPr>
            <w:tcW w:w="1994"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72D0131C" w14:textId="77777777" w:rsidR="00F4251C" w:rsidRDefault="00124BEC">
            <w:pPr>
              <w:pStyle w:val="FreeForm"/>
            </w:pPr>
            <w:r>
              <w:rPr>
                <w:b/>
                <w:bCs/>
                <w:sz w:val="20"/>
                <w:szCs w:val="20"/>
              </w:rPr>
              <w:t>Action Completed (with date)</w:t>
            </w:r>
          </w:p>
        </w:tc>
      </w:tr>
      <w:tr w:rsidR="00F4251C" w14:paraId="6B117975" w14:textId="77777777" w:rsidTr="00792C8E">
        <w:tblPrEx>
          <w:shd w:val="clear" w:color="auto" w:fill="auto"/>
        </w:tblPrEx>
        <w:trPr>
          <w:trHeight w:val="366"/>
        </w:trPr>
        <w:tc>
          <w:tcPr>
            <w:tcW w:w="1993"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242AD45" w14:textId="5EE1EE58" w:rsidR="008666CE" w:rsidRDefault="005F39AB" w:rsidP="003279B9">
            <w:r>
              <w:t>Outside</w:t>
            </w:r>
            <w:r w:rsidR="00314FC7">
              <w:t xml:space="preserve"> hazards:</w:t>
            </w:r>
          </w:p>
          <w:p w14:paraId="1E4A16C3" w14:textId="77777777" w:rsidR="008666CE" w:rsidRDefault="008666CE" w:rsidP="003279B9"/>
          <w:p w14:paraId="6A2FD775" w14:textId="01CE7F79" w:rsidR="00F4251C" w:rsidRDefault="003279B9" w:rsidP="003279B9">
            <w:r>
              <w:t>Trip</w:t>
            </w:r>
            <w:r w:rsidR="00FE6EDB">
              <w:t xml:space="preserve"> hazard around church </w:t>
            </w:r>
            <w:r>
              <w:t>uneven paths</w:t>
            </w:r>
            <w:r w:rsidR="008666CE">
              <w:t>.  C</w:t>
            </w:r>
            <w:r>
              <w:t>hurch yard</w:t>
            </w:r>
            <w:r w:rsidR="008666CE">
              <w:t>:</w:t>
            </w:r>
            <w:r>
              <w:t xml:space="preserve"> </w:t>
            </w:r>
            <w:r w:rsidR="00792C8E">
              <w:lastRenderedPageBreak/>
              <w:t xml:space="preserve">hidden trip hazards </w:t>
            </w:r>
            <w:r>
              <w:t xml:space="preserve">from </w:t>
            </w:r>
            <w:r w:rsidR="00792C8E">
              <w:t xml:space="preserve">monuments </w:t>
            </w:r>
          </w:p>
        </w:tc>
        <w:tc>
          <w:tcPr>
            <w:tcW w:w="1993"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48698210" w14:textId="55841BEE" w:rsidR="00F4251C" w:rsidRDefault="00F4251C"/>
        </w:tc>
        <w:tc>
          <w:tcPr>
            <w:tcW w:w="1993"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AF827F" w14:textId="7147408C" w:rsidR="00F4251C" w:rsidRDefault="00F4251C"/>
        </w:tc>
        <w:tc>
          <w:tcPr>
            <w:tcW w:w="1994"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2DFE14" w14:textId="09287CC5" w:rsidR="005F39AB" w:rsidRDefault="005F39AB"/>
        </w:tc>
        <w:tc>
          <w:tcPr>
            <w:tcW w:w="1994"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792B17" w14:textId="006DA390" w:rsidR="00F4251C" w:rsidRDefault="00F4251C"/>
        </w:tc>
        <w:tc>
          <w:tcPr>
            <w:tcW w:w="1994"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770BDC" w14:textId="49EC11A4" w:rsidR="00F4251C" w:rsidRDefault="00F4251C"/>
        </w:tc>
        <w:tc>
          <w:tcPr>
            <w:tcW w:w="1994"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0EF673" w14:textId="77777777" w:rsidR="00F4251C" w:rsidRDefault="00F4251C"/>
        </w:tc>
      </w:tr>
      <w:tr w:rsidR="00F4251C" w14:paraId="3DCDCF06" w14:textId="77777777" w:rsidTr="003279B9">
        <w:tblPrEx>
          <w:shd w:val="clear" w:color="auto" w:fill="auto"/>
        </w:tblPrEx>
        <w:trPr>
          <w:trHeight w:val="366"/>
        </w:trPr>
        <w:tc>
          <w:tcPr>
            <w:tcW w:w="199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ABF15E3" w14:textId="31781E32" w:rsidR="008666CE" w:rsidRDefault="00792C8E" w:rsidP="003279B9">
            <w:r>
              <w:lastRenderedPageBreak/>
              <w:t xml:space="preserve">Inside </w:t>
            </w:r>
            <w:r w:rsidR="00314FC7">
              <w:t>h</w:t>
            </w:r>
            <w:r w:rsidR="008666CE">
              <w:t>azards</w:t>
            </w:r>
            <w:r w:rsidR="003279B9">
              <w:t xml:space="preserve">: </w:t>
            </w:r>
          </w:p>
          <w:p w14:paraId="391DD8BD" w14:textId="77777777" w:rsidR="008666CE" w:rsidRDefault="008666CE" w:rsidP="003279B9"/>
          <w:p w14:paraId="5FCBE2CB" w14:textId="77777777" w:rsidR="008666CE" w:rsidRDefault="005F39AB" w:rsidP="003279B9">
            <w:r>
              <w:t>Stacked chairs</w:t>
            </w:r>
            <w:r w:rsidR="003279B9">
              <w:t xml:space="preserve">. </w:t>
            </w:r>
          </w:p>
          <w:p w14:paraId="354E716E" w14:textId="1D62510B" w:rsidR="008666CE" w:rsidRDefault="003279B9" w:rsidP="003279B9">
            <w:r>
              <w:t xml:space="preserve"> </w:t>
            </w:r>
          </w:p>
          <w:p w14:paraId="6715DA93" w14:textId="77777777" w:rsidR="00314FC7" w:rsidRDefault="008666CE" w:rsidP="003279B9">
            <w:r>
              <w:t>Heavy t</w:t>
            </w:r>
            <w:r w:rsidR="003279B9">
              <w:t>able</w:t>
            </w:r>
            <w:r>
              <w:t xml:space="preserve">s.  </w:t>
            </w:r>
          </w:p>
          <w:p w14:paraId="186D7BFC" w14:textId="7CF1E657" w:rsidR="008666CE" w:rsidRDefault="00314FC7" w:rsidP="00314FC7">
            <w:r>
              <w:t>(Always to be secured with locking band to prevent falling)</w:t>
            </w:r>
          </w:p>
        </w:tc>
        <w:tc>
          <w:tcPr>
            <w:tcW w:w="1993"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3B3A3D67" w14:textId="5ADDEB9B" w:rsidR="00F4251C" w:rsidRDefault="00F4251C"/>
        </w:tc>
        <w:tc>
          <w:tcPr>
            <w:tcW w:w="1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525D80" w14:textId="7FEA4ECC" w:rsidR="00F4251C" w:rsidRDefault="00F4251C"/>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D9E379" w14:textId="48304C42" w:rsidR="00F4251C" w:rsidRDefault="00F4251C"/>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F868FC" w14:textId="77777777" w:rsidR="00F4251C" w:rsidRDefault="00F4251C"/>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E03EB9" w14:textId="77777777" w:rsidR="00F4251C" w:rsidRDefault="00F4251C"/>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D31B5F" w14:textId="77777777" w:rsidR="00F4251C" w:rsidRDefault="00F4251C"/>
        </w:tc>
      </w:tr>
      <w:tr w:rsidR="00F4251C" w14:paraId="5B9949E7" w14:textId="77777777" w:rsidTr="00792C8E">
        <w:tblPrEx>
          <w:shd w:val="clear" w:color="auto" w:fill="auto"/>
        </w:tblPrEx>
        <w:trPr>
          <w:trHeight w:val="366"/>
        </w:trPr>
        <w:tc>
          <w:tcPr>
            <w:tcW w:w="199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8FF4EF9" w14:textId="77777777" w:rsidR="00314FC7" w:rsidRDefault="00314FC7" w:rsidP="00792C8E">
            <w:pPr>
              <w:rPr>
                <w:sz w:val="22"/>
                <w:szCs w:val="22"/>
              </w:rPr>
            </w:pPr>
            <w:r>
              <w:rPr>
                <w:sz w:val="22"/>
                <w:szCs w:val="22"/>
              </w:rPr>
              <w:t>Kitchen area:</w:t>
            </w:r>
          </w:p>
          <w:p w14:paraId="217A489D" w14:textId="77777777" w:rsidR="00314FC7" w:rsidRDefault="00314FC7" w:rsidP="00792C8E">
            <w:pPr>
              <w:rPr>
                <w:sz w:val="22"/>
                <w:szCs w:val="22"/>
              </w:rPr>
            </w:pPr>
          </w:p>
          <w:p w14:paraId="74995944" w14:textId="25BE8648" w:rsidR="00314FC7" w:rsidRDefault="00314FC7" w:rsidP="00792C8E">
            <w:pPr>
              <w:rPr>
                <w:sz w:val="22"/>
                <w:szCs w:val="22"/>
              </w:rPr>
            </w:pPr>
            <w:r>
              <w:rPr>
                <w:sz w:val="22"/>
                <w:szCs w:val="22"/>
              </w:rPr>
              <w:t>S</w:t>
            </w:r>
            <w:r w:rsidR="008666CE">
              <w:rPr>
                <w:sz w:val="22"/>
                <w:szCs w:val="22"/>
              </w:rPr>
              <w:t xml:space="preserve">harp utensils, hot surfaces.  </w:t>
            </w:r>
          </w:p>
          <w:p w14:paraId="0D39CE12" w14:textId="77777777" w:rsidR="00314FC7" w:rsidRDefault="00314FC7" w:rsidP="00792C8E">
            <w:pPr>
              <w:rPr>
                <w:sz w:val="22"/>
                <w:szCs w:val="22"/>
              </w:rPr>
            </w:pPr>
          </w:p>
          <w:p w14:paraId="543C46B5" w14:textId="04B5B3E3" w:rsidR="008666CE" w:rsidRPr="00314FC7" w:rsidRDefault="00314FC7" w:rsidP="00792C8E">
            <w:pPr>
              <w:rPr>
                <w:sz w:val="22"/>
                <w:szCs w:val="22"/>
                <w:u w:val="single"/>
              </w:rPr>
            </w:pPr>
            <w:r w:rsidRPr="00314FC7">
              <w:rPr>
                <w:sz w:val="22"/>
                <w:szCs w:val="22"/>
                <w:u w:val="single"/>
              </w:rPr>
              <w:t>C</w:t>
            </w:r>
            <w:r w:rsidR="008666CE" w:rsidRPr="00314FC7">
              <w:rPr>
                <w:sz w:val="22"/>
                <w:szCs w:val="22"/>
                <w:u w:val="single"/>
              </w:rPr>
              <w:t xml:space="preserve">hildren </w:t>
            </w:r>
            <w:r w:rsidRPr="00314FC7">
              <w:rPr>
                <w:sz w:val="22"/>
                <w:szCs w:val="22"/>
                <w:u w:val="single"/>
              </w:rPr>
              <w:t xml:space="preserve">not </w:t>
            </w:r>
            <w:r w:rsidR="008666CE" w:rsidRPr="00314FC7">
              <w:rPr>
                <w:sz w:val="22"/>
                <w:szCs w:val="22"/>
                <w:u w:val="single"/>
              </w:rPr>
              <w:t>allowed in kitchen</w:t>
            </w:r>
          </w:p>
          <w:p w14:paraId="1B8BE5E9" w14:textId="7B0DAE82" w:rsidR="003279B9" w:rsidRDefault="003279B9" w:rsidP="00792C8E"/>
        </w:tc>
        <w:tc>
          <w:tcPr>
            <w:tcW w:w="1993"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60FFDA95" w14:textId="21FB1E52" w:rsidR="00F4251C" w:rsidRDefault="00F4251C"/>
        </w:tc>
        <w:tc>
          <w:tcPr>
            <w:tcW w:w="1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717625" w14:textId="70E87C72" w:rsidR="00F4251C" w:rsidRDefault="00F4251C"/>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CE587C" w14:textId="335577FA" w:rsidR="00F4251C" w:rsidRDefault="00F4251C"/>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256E3B" w14:textId="5A6016BF" w:rsidR="00F4251C" w:rsidRDefault="00F4251C"/>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029777" w14:textId="0EA4911F" w:rsidR="00F4251C" w:rsidRDefault="00F4251C"/>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797563" w14:textId="77777777" w:rsidR="00F4251C" w:rsidRDefault="00F4251C"/>
        </w:tc>
      </w:tr>
      <w:tr w:rsidR="00F4251C" w14:paraId="2BE415D7" w14:textId="77777777" w:rsidTr="003279B9">
        <w:tblPrEx>
          <w:shd w:val="clear" w:color="auto" w:fill="auto"/>
        </w:tblPrEx>
        <w:trPr>
          <w:trHeight w:val="366"/>
        </w:trPr>
        <w:tc>
          <w:tcPr>
            <w:tcW w:w="199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6515D88" w14:textId="77777777" w:rsidR="00314FC7" w:rsidRDefault="00314FC7" w:rsidP="003279B9">
            <w:r>
              <w:t>Food provision:</w:t>
            </w:r>
          </w:p>
          <w:p w14:paraId="6B24F614" w14:textId="77777777" w:rsidR="00314FC7" w:rsidRDefault="00314FC7" w:rsidP="003279B9"/>
          <w:p w14:paraId="6C4D28E1" w14:textId="77777777" w:rsidR="0002314B" w:rsidRDefault="0002314B" w:rsidP="003279B9">
            <w:r>
              <w:t>Poor hygiene</w:t>
            </w:r>
          </w:p>
          <w:p w14:paraId="60D71277" w14:textId="77777777" w:rsidR="00314FC7" w:rsidRDefault="00314FC7" w:rsidP="003279B9"/>
          <w:p w14:paraId="3F948292" w14:textId="5F707AF5" w:rsidR="00314FC7" w:rsidRDefault="00792C8E" w:rsidP="003279B9">
            <w:r>
              <w:t xml:space="preserve">Use of sharp </w:t>
            </w:r>
          </w:p>
          <w:p w14:paraId="408FC99E" w14:textId="77777777" w:rsidR="00314FC7" w:rsidRDefault="00792C8E" w:rsidP="003279B9">
            <w:proofErr w:type="gramStart"/>
            <w:r>
              <w:t>implements</w:t>
            </w:r>
            <w:proofErr w:type="gramEnd"/>
            <w:r>
              <w:t xml:space="preserve"> and hot surfaces.</w:t>
            </w:r>
            <w:r w:rsidR="00314FC7">
              <w:t xml:space="preserve"> </w:t>
            </w:r>
          </w:p>
          <w:p w14:paraId="30E5C665" w14:textId="77777777" w:rsidR="00314FC7" w:rsidRDefault="00314FC7" w:rsidP="003279B9"/>
          <w:p w14:paraId="22B51556" w14:textId="6EC06AD6" w:rsidR="001A0B33" w:rsidRDefault="00314FC7" w:rsidP="003279B9">
            <w:r>
              <w:t>NOTE: License required if selling alcohol</w:t>
            </w:r>
          </w:p>
        </w:tc>
        <w:tc>
          <w:tcPr>
            <w:tcW w:w="1993"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180045BB" w14:textId="1B489EA9" w:rsidR="00F4251C" w:rsidRDefault="00F4251C"/>
        </w:tc>
        <w:tc>
          <w:tcPr>
            <w:tcW w:w="1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7FE755" w14:textId="2CBAF4A8" w:rsidR="00F4251C" w:rsidRDefault="00F4251C"/>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DA7DE6" w14:textId="229E449D" w:rsidR="00F4251C" w:rsidRDefault="00F4251C"/>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1CA81C" w14:textId="39C701D6" w:rsidR="00F4251C" w:rsidRDefault="00F4251C"/>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6A25EB" w14:textId="77777777" w:rsidR="00F4251C" w:rsidRDefault="00F4251C"/>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3D8A01" w14:textId="77777777" w:rsidR="00F4251C" w:rsidRDefault="00F4251C"/>
        </w:tc>
      </w:tr>
      <w:tr w:rsidR="00F4251C" w14:paraId="082CAAE5" w14:textId="77777777" w:rsidTr="00792C8E">
        <w:tblPrEx>
          <w:shd w:val="clear" w:color="auto" w:fill="auto"/>
        </w:tblPrEx>
        <w:trPr>
          <w:trHeight w:val="366"/>
        </w:trPr>
        <w:tc>
          <w:tcPr>
            <w:tcW w:w="199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BA25E92" w14:textId="57B63BA3" w:rsidR="00314FC7" w:rsidRDefault="00B563F4" w:rsidP="00792C8E">
            <w:r>
              <w:lastRenderedPageBreak/>
              <w:t>Toile</w:t>
            </w:r>
            <w:r w:rsidR="0002314B">
              <w:t>ts</w:t>
            </w:r>
            <w:r w:rsidR="00314FC7">
              <w:t>:</w:t>
            </w:r>
          </w:p>
          <w:p w14:paraId="6249E969" w14:textId="77777777" w:rsidR="00314FC7" w:rsidRDefault="00314FC7" w:rsidP="00792C8E"/>
          <w:p w14:paraId="235A2215" w14:textId="77777777" w:rsidR="00314FC7" w:rsidRDefault="00792C8E" w:rsidP="00792C8E">
            <w:r>
              <w:t>Slippery floor.</w:t>
            </w:r>
          </w:p>
          <w:p w14:paraId="7ACEF817" w14:textId="125D60E0" w:rsidR="00FE6EDB" w:rsidRDefault="00792C8E" w:rsidP="00792C8E">
            <w:r>
              <w:t xml:space="preserve">  </w:t>
            </w:r>
          </w:p>
          <w:p w14:paraId="75492015" w14:textId="77777777" w:rsidR="00792C8E" w:rsidRDefault="00792C8E" w:rsidP="00792C8E">
            <w:r>
              <w:t>Parental supervision as required.</w:t>
            </w:r>
          </w:p>
          <w:p w14:paraId="6826ABE6" w14:textId="53DA35A7" w:rsidR="00314FC7" w:rsidRDefault="00314FC7" w:rsidP="00792C8E"/>
        </w:tc>
        <w:tc>
          <w:tcPr>
            <w:tcW w:w="1993"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2E9D8BBE" w14:textId="77777777" w:rsidR="00F4251C" w:rsidRDefault="00F4251C"/>
        </w:tc>
        <w:tc>
          <w:tcPr>
            <w:tcW w:w="1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06D528" w14:textId="77777777" w:rsidR="00F4251C" w:rsidRDefault="00F4251C"/>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2C5744" w14:textId="77777777" w:rsidR="00F4251C" w:rsidRDefault="00F4251C"/>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1CAFBB" w14:textId="77777777" w:rsidR="00F4251C" w:rsidRDefault="00F4251C"/>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8E8595" w14:textId="77777777" w:rsidR="00F4251C" w:rsidRDefault="00F4251C"/>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A76724" w14:textId="77777777" w:rsidR="00F4251C" w:rsidRDefault="00F4251C"/>
        </w:tc>
      </w:tr>
      <w:tr w:rsidR="00F4251C" w14:paraId="5724038D" w14:textId="77777777" w:rsidTr="00792C8E">
        <w:tblPrEx>
          <w:shd w:val="clear" w:color="auto" w:fill="auto"/>
        </w:tblPrEx>
        <w:trPr>
          <w:trHeight w:val="366"/>
        </w:trPr>
        <w:tc>
          <w:tcPr>
            <w:tcW w:w="199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6FD1825F" w14:textId="77777777" w:rsidR="00314FC7" w:rsidRDefault="00DF1690" w:rsidP="00792C8E">
            <w:r>
              <w:t>Fire</w:t>
            </w:r>
            <w:r w:rsidR="00792C8E">
              <w:t xml:space="preserve">. </w:t>
            </w:r>
          </w:p>
          <w:p w14:paraId="75B03953" w14:textId="77777777" w:rsidR="00314FC7" w:rsidRDefault="00314FC7" w:rsidP="00792C8E"/>
          <w:p w14:paraId="2B93705C" w14:textId="53837870" w:rsidR="00F4251C" w:rsidRDefault="00792C8E" w:rsidP="00792C8E">
            <w:proofErr w:type="spellStart"/>
            <w:r>
              <w:t>O</w:t>
            </w:r>
            <w:r w:rsidR="00DF1690">
              <w:t>rganiser</w:t>
            </w:r>
            <w:proofErr w:type="spellEnd"/>
            <w:r w:rsidR="00DF1690">
              <w:t xml:space="preserve"> to be aware of position of extinguishers </w:t>
            </w:r>
            <w:proofErr w:type="gramStart"/>
            <w:r w:rsidR="00DF1690">
              <w:t>and  method</w:t>
            </w:r>
            <w:proofErr w:type="gramEnd"/>
            <w:r w:rsidR="00DF1690">
              <w:t xml:space="preserve"> of use.</w:t>
            </w:r>
          </w:p>
          <w:p w14:paraId="44C0FA19" w14:textId="77777777" w:rsidR="00314FC7" w:rsidRDefault="00314FC7" w:rsidP="00792C8E"/>
          <w:p w14:paraId="4FAA028E" w14:textId="049420CA" w:rsidR="008666CE" w:rsidRDefault="00792C8E" w:rsidP="00792C8E">
            <w:r>
              <w:t>Aware of exits and assembly point.</w:t>
            </w:r>
          </w:p>
          <w:p w14:paraId="1353369B" w14:textId="651E1F77" w:rsidR="008666CE" w:rsidRDefault="008666CE" w:rsidP="00792C8E"/>
        </w:tc>
        <w:tc>
          <w:tcPr>
            <w:tcW w:w="1993"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7A62924D" w14:textId="77777777" w:rsidR="00F4251C" w:rsidRDefault="00F4251C"/>
        </w:tc>
        <w:tc>
          <w:tcPr>
            <w:tcW w:w="1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938471" w14:textId="77777777" w:rsidR="00F4251C" w:rsidRDefault="00F4251C"/>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4CAF40" w14:textId="77777777" w:rsidR="00F4251C" w:rsidRDefault="00F4251C"/>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EC2009" w14:textId="77777777" w:rsidR="00F4251C" w:rsidRDefault="00F4251C"/>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95E7CB" w14:textId="77777777" w:rsidR="00F4251C" w:rsidRDefault="00F4251C"/>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EA073A" w14:textId="77777777" w:rsidR="00F4251C" w:rsidRDefault="00F4251C"/>
        </w:tc>
      </w:tr>
      <w:tr w:rsidR="00F4251C" w14:paraId="374D7557" w14:textId="77777777" w:rsidTr="00792C8E">
        <w:tblPrEx>
          <w:shd w:val="clear" w:color="auto" w:fill="auto"/>
        </w:tblPrEx>
        <w:trPr>
          <w:trHeight w:val="366"/>
        </w:trPr>
        <w:tc>
          <w:tcPr>
            <w:tcW w:w="199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1AF1BB2" w14:textId="77777777" w:rsidR="00314FC7" w:rsidRDefault="00DF1690" w:rsidP="003279B9">
            <w:r>
              <w:t>Car Parking</w:t>
            </w:r>
            <w:r w:rsidR="00314FC7">
              <w:t>:</w:t>
            </w:r>
          </w:p>
          <w:p w14:paraId="33F498E5" w14:textId="77777777" w:rsidR="00314FC7" w:rsidRDefault="00DF1690" w:rsidP="003279B9">
            <w:proofErr w:type="spellStart"/>
            <w:r>
              <w:t>Or</w:t>
            </w:r>
            <w:r w:rsidR="003279B9">
              <w:t>ganiser</w:t>
            </w:r>
            <w:proofErr w:type="spellEnd"/>
            <w:r w:rsidR="003279B9">
              <w:t xml:space="preserve"> to manage car park </w:t>
            </w:r>
            <w:r w:rsidR="00314FC7">
              <w:t>use.</w:t>
            </w:r>
          </w:p>
          <w:p w14:paraId="3F52440F" w14:textId="77777777" w:rsidR="00314FC7" w:rsidRDefault="00314FC7" w:rsidP="003279B9"/>
          <w:p w14:paraId="056B19EC" w14:textId="77777777" w:rsidR="003279B9" w:rsidRDefault="00314FC7" w:rsidP="003279B9">
            <w:r>
              <w:t>Exit hazard to main road.</w:t>
            </w:r>
          </w:p>
          <w:p w14:paraId="1A73FF2D" w14:textId="2AFB4AA3" w:rsidR="00314FC7" w:rsidRDefault="00314FC7" w:rsidP="003279B9"/>
        </w:tc>
        <w:tc>
          <w:tcPr>
            <w:tcW w:w="1993"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6F111B44" w14:textId="77777777" w:rsidR="00F4251C" w:rsidRDefault="00F4251C"/>
        </w:tc>
        <w:tc>
          <w:tcPr>
            <w:tcW w:w="1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4FE933" w14:textId="77777777" w:rsidR="00F4251C" w:rsidRDefault="00F4251C"/>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B24023" w14:textId="77777777" w:rsidR="00F4251C" w:rsidRDefault="00F4251C"/>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536D3D" w14:textId="77777777" w:rsidR="00F4251C" w:rsidRDefault="00F4251C"/>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926D91" w14:textId="77777777" w:rsidR="00F4251C" w:rsidRDefault="00F4251C"/>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821431" w14:textId="77777777" w:rsidR="00F4251C" w:rsidRDefault="00F4251C"/>
        </w:tc>
      </w:tr>
      <w:tr w:rsidR="00F16BBE" w14:paraId="49473AE0" w14:textId="77777777" w:rsidTr="00792C8E">
        <w:tblPrEx>
          <w:shd w:val="clear" w:color="auto" w:fill="auto"/>
        </w:tblPrEx>
        <w:trPr>
          <w:trHeight w:val="366"/>
        </w:trPr>
        <w:tc>
          <w:tcPr>
            <w:tcW w:w="199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38F5784" w14:textId="2A87B4AE" w:rsidR="00F16BBE" w:rsidRDefault="00792C8E" w:rsidP="003279B9">
            <w:proofErr w:type="spellStart"/>
            <w:r>
              <w:lastRenderedPageBreak/>
              <w:t>Organiser</w:t>
            </w:r>
            <w:proofErr w:type="spellEnd"/>
            <w:r>
              <w:t xml:space="preserve"> to be aware of </w:t>
            </w:r>
            <w:r w:rsidR="00F16BBE">
              <w:t>address</w:t>
            </w:r>
            <w:r>
              <w:t xml:space="preserve"> for emergency service.</w:t>
            </w:r>
          </w:p>
          <w:p w14:paraId="46375D7E" w14:textId="1EDCDC64" w:rsidR="001A0B33" w:rsidRDefault="00FE6EDB" w:rsidP="003279B9">
            <w:r>
              <w:t>All Saints church</w:t>
            </w:r>
            <w:r w:rsidR="00F16BBE">
              <w:t xml:space="preserve"> </w:t>
            </w:r>
            <w:proofErr w:type="spellStart"/>
            <w:r w:rsidR="00F16BBE">
              <w:t>Church</w:t>
            </w:r>
            <w:proofErr w:type="spellEnd"/>
            <w:r w:rsidR="00F16BBE">
              <w:t xml:space="preserve"> BN7 </w:t>
            </w:r>
            <w:r>
              <w:t>3BU</w:t>
            </w:r>
          </w:p>
        </w:tc>
        <w:tc>
          <w:tcPr>
            <w:tcW w:w="1993"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550A873C" w14:textId="77777777" w:rsidR="00F16BBE" w:rsidRDefault="00F16BBE"/>
        </w:tc>
        <w:tc>
          <w:tcPr>
            <w:tcW w:w="1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F2E82F" w14:textId="77777777" w:rsidR="00F16BBE" w:rsidRDefault="00F16BBE"/>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C20F50" w14:textId="77777777" w:rsidR="00F16BBE" w:rsidRDefault="00F16BBE"/>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D271C3" w14:textId="77777777" w:rsidR="00F16BBE" w:rsidRDefault="00F16BBE"/>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632FDD" w14:textId="77777777" w:rsidR="00F16BBE" w:rsidRDefault="00F16BBE"/>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300BF3" w14:textId="77777777" w:rsidR="00F16BBE" w:rsidRDefault="00F16BBE"/>
        </w:tc>
      </w:tr>
      <w:tr w:rsidR="009D1F5F" w14:paraId="5873786E" w14:textId="77777777" w:rsidTr="00792C8E">
        <w:tblPrEx>
          <w:shd w:val="clear" w:color="auto" w:fill="auto"/>
        </w:tblPrEx>
        <w:trPr>
          <w:trHeight w:val="366"/>
        </w:trPr>
        <w:tc>
          <w:tcPr>
            <w:tcW w:w="199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75DA239" w14:textId="77777777" w:rsidR="00314FC7" w:rsidRDefault="00314FC7">
            <w:pPr>
              <w:rPr>
                <w:b/>
                <w:bCs/>
                <w:color w:val="FF0000"/>
                <w:sz w:val="20"/>
              </w:rPr>
            </w:pPr>
            <w:proofErr w:type="spellStart"/>
            <w:r>
              <w:rPr>
                <w:b/>
                <w:bCs/>
                <w:color w:val="FF0000"/>
                <w:sz w:val="20"/>
              </w:rPr>
              <w:t>Organiser</w:t>
            </w:r>
            <w:proofErr w:type="spellEnd"/>
            <w:r>
              <w:rPr>
                <w:b/>
                <w:bCs/>
                <w:color w:val="FF0000"/>
                <w:sz w:val="20"/>
              </w:rPr>
              <w:t xml:space="preserve"> to ensure:</w:t>
            </w:r>
          </w:p>
          <w:p w14:paraId="2DA4E1B4" w14:textId="0ECF3708" w:rsidR="008666CE" w:rsidRDefault="008666CE">
            <w:pPr>
              <w:rPr>
                <w:sz w:val="20"/>
              </w:rPr>
            </w:pPr>
          </w:p>
          <w:p w14:paraId="62563446" w14:textId="77777777" w:rsidR="003279B9" w:rsidRDefault="00792C8E" w:rsidP="0002314B">
            <w:r w:rsidRPr="0002314B">
              <w:rPr>
                <w:sz w:val="22"/>
              </w:rPr>
              <w:t>Water heater</w:t>
            </w:r>
            <w:r w:rsidR="003279B9" w:rsidRPr="0002314B">
              <w:rPr>
                <w:sz w:val="22"/>
              </w:rPr>
              <w:t xml:space="preserve"> switch</w:t>
            </w:r>
            <w:r w:rsidR="00314FC7" w:rsidRPr="0002314B">
              <w:rPr>
                <w:sz w:val="22"/>
              </w:rPr>
              <w:t>ed off</w:t>
            </w:r>
            <w:r w:rsidR="003279B9" w:rsidRPr="0002314B">
              <w:rPr>
                <w:sz w:val="22"/>
              </w:rPr>
              <w:t xml:space="preserve"> </w:t>
            </w:r>
            <w:r w:rsidR="00314FC7" w:rsidRPr="0002314B">
              <w:rPr>
                <w:sz w:val="22"/>
              </w:rPr>
              <w:t xml:space="preserve">(on wall </w:t>
            </w:r>
            <w:r w:rsidR="003279B9" w:rsidRPr="0002314B">
              <w:rPr>
                <w:sz w:val="22"/>
              </w:rPr>
              <w:t>behind urn</w:t>
            </w:r>
            <w:r w:rsidR="00314FC7" w:rsidRPr="0002314B">
              <w:rPr>
                <w:sz w:val="22"/>
              </w:rPr>
              <w:t>)</w:t>
            </w:r>
            <w:r w:rsidR="002D173B">
              <w:t xml:space="preserve"> </w:t>
            </w:r>
          </w:p>
          <w:p w14:paraId="00961970" w14:textId="1F678B42" w:rsidR="0002314B" w:rsidRDefault="0002314B" w:rsidP="0002314B"/>
        </w:tc>
        <w:tc>
          <w:tcPr>
            <w:tcW w:w="1993"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195A7DAF" w14:textId="77777777" w:rsidR="009D1F5F" w:rsidRDefault="009D1F5F"/>
        </w:tc>
        <w:tc>
          <w:tcPr>
            <w:tcW w:w="1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946B8E" w14:textId="77777777" w:rsidR="009D1F5F" w:rsidRDefault="009D1F5F"/>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EF08C8" w14:textId="77777777" w:rsidR="009D1F5F" w:rsidRDefault="009D1F5F"/>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30A8E3" w14:textId="77777777" w:rsidR="009D1F5F" w:rsidRDefault="009D1F5F"/>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CBEA33" w14:textId="77777777" w:rsidR="009D1F5F" w:rsidRDefault="009D1F5F"/>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E48949" w14:textId="77777777" w:rsidR="009D1F5F" w:rsidRDefault="009D1F5F"/>
        </w:tc>
      </w:tr>
      <w:tr w:rsidR="002D173B" w14:paraId="233050CA" w14:textId="77777777" w:rsidTr="00792C8E">
        <w:tblPrEx>
          <w:shd w:val="clear" w:color="auto" w:fill="auto"/>
        </w:tblPrEx>
        <w:trPr>
          <w:trHeight w:val="366"/>
        </w:trPr>
        <w:tc>
          <w:tcPr>
            <w:tcW w:w="199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3E206EA" w14:textId="77777777" w:rsidR="002D173B" w:rsidRDefault="002D173B" w:rsidP="0002314B">
            <w:pPr>
              <w:rPr>
                <w:sz w:val="22"/>
              </w:rPr>
            </w:pPr>
            <w:r w:rsidRPr="0002314B">
              <w:rPr>
                <w:sz w:val="22"/>
              </w:rPr>
              <w:t>Fridge</w:t>
            </w:r>
            <w:r w:rsidR="00314FC7" w:rsidRPr="0002314B">
              <w:rPr>
                <w:sz w:val="22"/>
              </w:rPr>
              <w:t xml:space="preserve"> off</w:t>
            </w:r>
            <w:r w:rsidRPr="0002314B">
              <w:rPr>
                <w:sz w:val="22"/>
              </w:rPr>
              <w:t xml:space="preserve"> (leave door open).</w:t>
            </w:r>
          </w:p>
          <w:p w14:paraId="4AAAE999" w14:textId="7C4CA850" w:rsidR="0002314B" w:rsidRDefault="0002314B" w:rsidP="0002314B"/>
        </w:tc>
        <w:tc>
          <w:tcPr>
            <w:tcW w:w="1993"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19D065C1" w14:textId="77777777" w:rsidR="002D173B" w:rsidRDefault="002D173B"/>
        </w:tc>
        <w:tc>
          <w:tcPr>
            <w:tcW w:w="1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DC686A" w14:textId="77777777" w:rsidR="002D173B" w:rsidRDefault="002D173B"/>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9E9967" w14:textId="77777777" w:rsidR="002D173B" w:rsidRDefault="002D173B"/>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FD7A9" w14:textId="77777777" w:rsidR="002D173B" w:rsidRDefault="002D173B"/>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B16708" w14:textId="77777777" w:rsidR="002D173B" w:rsidRDefault="002D173B"/>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CA6277" w14:textId="77777777" w:rsidR="002D173B" w:rsidRDefault="002D173B"/>
        </w:tc>
      </w:tr>
      <w:tr w:rsidR="002D173B" w14:paraId="089DE458" w14:textId="77777777" w:rsidTr="00792C8E">
        <w:tblPrEx>
          <w:shd w:val="clear" w:color="auto" w:fill="auto"/>
        </w:tblPrEx>
        <w:trPr>
          <w:trHeight w:val="366"/>
        </w:trPr>
        <w:tc>
          <w:tcPr>
            <w:tcW w:w="199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1BF9DCBB" w14:textId="77777777" w:rsidR="002D173B" w:rsidRDefault="002D173B" w:rsidP="0002314B">
            <w:pPr>
              <w:rPr>
                <w:color w:val="FF0000"/>
                <w:sz w:val="22"/>
              </w:rPr>
            </w:pPr>
            <w:r w:rsidRPr="0002314B">
              <w:rPr>
                <w:sz w:val="22"/>
              </w:rPr>
              <w:t xml:space="preserve">Oven </w:t>
            </w:r>
            <w:r w:rsidR="00314FC7" w:rsidRPr="0002314B">
              <w:rPr>
                <w:sz w:val="22"/>
              </w:rPr>
              <w:t xml:space="preserve">heating off but </w:t>
            </w:r>
            <w:r w:rsidRPr="0002314B">
              <w:rPr>
                <w:color w:val="FF0000"/>
                <w:sz w:val="22"/>
              </w:rPr>
              <w:t>do not turn off at mains.</w:t>
            </w:r>
          </w:p>
          <w:p w14:paraId="7E308490" w14:textId="3130109B" w:rsidR="0002314B" w:rsidRPr="0002314B" w:rsidRDefault="0002314B" w:rsidP="0002314B">
            <w:pPr>
              <w:rPr>
                <w:sz w:val="22"/>
              </w:rPr>
            </w:pPr>
          </w:p>
        </w:tc>
        <w:tc>
          <w:tcPr>
            <w:tcW w:w="1993"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265A9541" w14:textId="77777777" w:rsidR="002D173B" w:rsidRDefault="002D173B"/>
        </w:tc>
        <w:tc>
          <w:tcPr>
            <w:tcW w:w="1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1CABB6" w14:textId="77777777" w:rsidR="002D173B" w:rsidRDefault="002D173B"/>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F461CC" w14:textId="77777777" w:rsidR="002D173B" w:rsidRDefault="002D173B"/>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58B28B" w14:textId="77777777" w:rsidR="002D173B" w:rsidRDefault="002D173B"/>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C63378" w14:textId="77777777" w:rsidR="002D173B" w:rsidRDefault="002D173B"/>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B16C8B" w14:textId="77777777" w:rsidR="002D173B" w:rsidRDefault="002D173B"/>
        </w:tc>
      </w:tr>
      <w:tr w:rsidR="002D173B" w14:paraId="3FC1F7D7" w14:textId="77777777" w:rsidTr="00792C8E">
        <w:tblPrEx>
          <w:shd w:val="clear" w:color="auto" w:fill="auto"/>
        </w:tblPrEx>
        <w:trPr>
          <w:trHeight w:val="366"/>
        </w:trPr>
        <w:tc>
          <w:tcPr>
            <w:tcW w:w="199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1B97C989" w14:textId="77777777" w:rsidR="002D173B" w:rsidRDefault="00314FC7" w:rsidP="0002314B">
            <w:pPr>
              <w:rPr>
                <w:sz w:val="22"/>
              </w:rPr>
            </w:pPr>
            <w:r w:rsidRPr="0002314B">
              <w:rPr>
                <w:sz w:val="22"/>
              </w:rPr>
              <w:t>All lights turned off.</w:t>
            </w:r>
          </w:p>
          <w:p w14:paraId="54283830" w14:textId="5B95C447" w:rsidR="0002314B" w:rsidRPr="0002314B" w:rsidRDefault="0002314B" w:rsidP="0002314B">
            <w:pPr>
              <w:rPr>
                <w:sz w:val="22"/>
              </w:rPr>
            </w:pPr>
          </w:p>
        </w:tc>
        <w:tc>
          <w:tcPr>
            <w:tcW w:w="1993"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2600793B" w14:textId="77777777" w:rsidR="002D173B" w:rsidRDefault="002D173B"/>
        </w:tc>
        <w:tc>
          <w:tcPr>
            <w:tcW w:w="1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37A692" w14:textId="77777777" w:rsidR="002D173B" w:rsidRDefault="002D173B"/>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FE1C96" w14:textId="77777777" w:rsidR="002D173B" w:rsidRDefault="002D173B"/>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9B6F8C" w14:textId="77777777" w:rsidR="002D173B" w:rsidRDefault="002D173B"/>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132B86" w14:textId="77777777" w:rsidR="002D173B" w:rsidRDefault="002D173B"/>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79691B" w14:textId="77777777" w:rsidR="002D173B" w:rsidRDefault="002D173B"/>
        </w:tc>
      </w:tr>
      <w:tr w:rsidR="002D173B" w14:paraId="79633EB1" w14:textId="77777777" w:rsidTr="00792C8E">
        <w:tblPrEx>
          <w:shd w:val="clear" w:color="auto" w:fill="auto"/>
        </w:tblPrEx>
        <w:trPr>
          <w:trHeight w:val="366"/>
        </w:trPr>
        <w:tc>
          <w:tcPr>
            <w:tcW w:w="199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19AF9231" w14:textId="77777777" w:rsidR="0002314B" w:rsidRDefault="00314FC7" w:rsidP="0002314B">
            <w:pPr>
              <w:rPr>
                <w:sz w:val="22"/>
              </w:rPr>
            </w:pPr>
            <w:r w:rsidRPr="0002314B">
              <w:rPr>
                <w:sz w:val="22"/>
              </w:rPr>
              <w:t xml:space="preserve">All waste removed </w:t>
            </w:r>
            <w:r w:rsidRPr="0002314B">
              <w:rPr>
                <w:sz w:val="22"/>
              </w:rPr>
              <w:lastRenderedPageBreak/>
              <w:t xml:space="preserve">from site </w:t>
            </w:r>
            <w:r w:rsidR="0002314B" w:rsidRPr="0002314B">
              <w:rPr>
                <w:sz w:val="22"/>
              </w:rPr>
              <w:t xml:space="preserve">into </w:t>
            </w:r>
            <w:r w:rsidRPr="0002314B">
              <w:rPr>
                <w:sz w:val="22"/>
              </w:rPr>
              <w:t>bins adjacent to hall.</w:t>
            </w:r>
          </w:p>
          <w:p w14:paraId="49AE46A7" w14:textId="77777777" w:rsidR="0002314B" w:rsidRDefault="0002314B" w:rsidP="0002314B">
            <w:pPr>
              <w:rPr>
                <w:sz w:val="22"/>
              </w:rPr>
            </w:pPr>
            <w:r w:rsidRPr="0002314B">
              <w:rPr>
                <w:color w:val="FF0000"/>
                <w:sz w:val="22"/>
              </w:rPr>
              <w:t>blue</w:t>
            </w:r>
            <w:r w:rsidRPr="0002314B">
              <w:rPr>
                <w:sz w:val="22"/>
              </w:rPr>
              <w:t xml:space="preserve"> recycling (loose)</w:t>
            </w:r>
          </w:p>
          <w:p w14:paraId="2D00370D" w14:textId="7921D84E" w:rsidR="0002314B" w:rsidRDefault="0002314B" w:rsidP="0002314B">
            <w:pPr>
              <w:rPr>
                <w:sz w:val="22"/>
              </w:rPr>
            </w:pPr>
            <w:proofErr w:type="gramStart"/>
            <w:r w:rsidRPr="0002314B">
              <w:rPr>
                <w:color w:val="FF0000"/>
                <w:sz w:val="22"/>
              </w:rPr>
              <w:t>green</w:t>
            </w:r>
            <w:proofErr w:type="gramEnd"/>
            <w:r w:rsidRPr="0002314B">
              <w:rPr>
                <w:sz w:val="22"/>
              </w:rPr>
              <w:t xml:space="preserve"> land fill into black sack.</w:t>
            </w:r>
          </w:p>
          <w:p w14:paraId="50F6AE2F" w14:textId="655FF328" w:rsidR="002D173B" w:rsidRPr="0002314B" w:rsidRDefault="0002314B" w:rsidP="0002314B">
            <w:pPr>
              <w:rPr>
                <w:sz w:val="22"/>
              </w:rPr>
            </w:pPr>
            <w:r w:rsidRPr="0002314B">
              <w:rPr>
                <w:sz w:val="22"/>
              </w:rPr>
              <w:t xml:space="preserve">  </w:t>
            </w:r>
          </w:p>
        </w:tc>
        <w:tc>
          <w:tcPr>
            <w:tcW w:w="1993"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228534EA" w14:textId="77777777" w:rsidR="002D173B" w:rsidRDefault="002D173B"/>
        </w:tc>
        <w:tc>
          <w:tcPr>
            <w:tcW w:w="1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4BC7CD" w14:textId="77777777" w:rsidR="002D173B" w:rsidRDefault="002D173B"/>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3CF8A9" w14:textId="77777777" w:rsidR="002D173B" w:rsidRDefault="002D173B"/>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1C4888" w14:textId="77777777" w:rsidR="002D173B" w:rsidRDefault="002D173B"/>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175AC8" w14:textId="77777777" w:rsidR="002D173B" w:rsidRDefault="002D173B"/>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02682C" w14:textId="77777777" w:rsidR="002D173B" w:rsidRDefault="002D173B"/>
        </w:tc>
      </w:tr>
      <w:tr w:rsidR="002D173B" w14:paraId="52069492" w14:textId="77777777" w:rsidTr="00792C8E">
        <w:tblPrEx>
          <w:shd w:val="clear" w:color="auto" w:fill="auto"/>
        </w:tblPrEx>
        <w:trPr>
          <w:trHeight w:val="366"/>
        </w:trPr>
        <w:tc>
          <w:tcPr>
            <w:tcW w:w="199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7A35486E" w14:textId="0CA2CF16" w:rsidR="002D173B" w:rsidRPr="0002314B" w:rsidRDefault="002D173B" w:rsidP="0002314B">
            <w:pPr>
              <w:rPr>
                <w:sz w:val="22"/>
              </w:rPr>
            </w:pPr>
            <w:r w:rsidRPr="0002314B">
              <w:rPr>
                <w:sz w:val="22"/>
              </w:rPr>
              <w:lastRenderedPageBreak/>
              <w:t>Lock outer door.</w:t>
            </w:r>
            <w:r w:rsidR="0002314B" w:rsidRPr="0002314B">
              <w:rPr>
                <w:sz w:val="22"/>
              </w:rPr>
              <w:t xml:space="preserve"> </w:t>
            </w:r>
          </w:p>
        </w:tc>
        <w:tc>
          <w:tcPr>
            <w:tcW w:w="1993"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6928957A" w14:textId="77777777" w:rsidR="002D173B" w:rsidRDefault="002D173B"/>
        </w:tc>
        <w:tc>
          <w:tcPr>
            <w:tcW w:w="1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FB55E4" w14:textId="77777777" w:rsidR="002D173B" w:rsidRDefault="002D173B"/>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1AED3C" w14:textId="77777777" w:rsidR="002D173B" w:rsidRDefault="002D173B"/>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0BF5BC" w14:textId="77777777" w:rsidR="002D173B" w:rsidRDefault="002D173B"/>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DEE618" w14:textId="77777777" w:rsidR="002D173B" w:rsidRDefault="002D173B"/>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2DF46B" w14:textId="77777777" w:rsidR="002D173B" w:rsidRDefault="002D173B"/>
        </w:tc>
      </w:tr>
      <w:tr w:rsidR="002D173B" w14:paraId="6C535D70" w14:textId="77777777" w:rsidTr="00792C8E">
        <w:tblPrEx>
          <w:shd w:val="clear" w:color="auto" w:fill="auto"/>
        </w:tblPrEx>
        <w:trPr>
          <w:trHeight w:val="366"/>
        </w:trPr>
        <w:tc>
          <w:tcPr>
            <w:tcW w:w="199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4D1182F" w14:textId="5975E4C2" w:rsidR="002D173B" w:rsidRPr="0002314B" w:rsidRDefault="002D173B" w:rsidP="0002314B">
            <w:pPr>
              <w:rPr>
                <w:sz w:val="22"/>
              </w:rPr>
            </w:pPr>
            <w:r w:rsidRPr="0002314B">
              <w:rPr>
                <w:sz w:val="22"/>
              </w:rPr>
              <w:t>Return key to churchwarden</w:t>
            </w:r>
          </w:p>
        </w:tc>
        <w:tc>
          <w:tcPr>
            <w:tcW w:w="1993"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54998E87" w14:textId="77777777" w:rsidR="002D173B" w:rsidRDefault="002D173B"/>
        </w:tc>
        <w:tc>
          <w:tcPr>
            <w:tcW w:w="1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DA783" w14:textId="77777777" w:rsidR="002D173B" w:rsidRDefault="002D173B"/>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101798" w14:textId="77777777" w:rsidR="002D173B" w:rsidRDefault="002D173B"/>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65F53D" w14:textId="77777777" w:rsidR="002D173B" w:rsidRDefault="002D173B"/>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7E08E5" w14:textId="77777777" w:rsidR="002D173B" w:rsidRDefault="002D173B"/>
        </w:tc>
        <w:tc>
          <w:tcPr>
            <w:tcW w:w="1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27E39A" w14:textId="77777777" w:rsidR="002D173B" w:rsidRDefault="002D173B"/>
        </w:tc>
      </w:tr>
    </w:tbl>
    <w:p w14:paraId="319B66C5" w14:textId="77777777" w:rsidR="00F4251C" w:rsidRDefault="00F4251C">
      <w:pPr>
        <w:pStyle w:val="Body"/>
        <w:spacing w:after="160"/>
      </w:pPr>
    </w:p>
    <w:sectPr w:rsidR="00F4251C">
      <w:headerReference w:type="default" r:id="rId9"/>
      <w:footerReference w:type="default" r:id="rId10"/>
      <w:pgSz w:w="16840" w:h="11900" w:orient="landscape"/>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A732F" w14:textId="77777777" w:rsidR="00CE0B53" w:rsidRDefault="00CE0B53">
      <w:r>
        <w:separator/>
      </w:r>
    </w:p>
  </w:endnote>
  <w:endnote w:type="continuationSeparator" w:id="0">
    <w:p w14:paraId="5FAA6E6D" w14:textId="77777777" w:rsidR="00CE0B53" w:rsidRDefault="00CE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EDAAD" w14:textId="77777777" w:rsidR="00F4251C" w:rsidRDefault="00F4251C">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AACB4" w14:textId="77777777" w:rsidR="00CE0B53" w:rsidRDefault="00CE0B53">
      <w:r>
        <w:separator/>
      </w:r>
    </w:p>
  </w:footnote>
  <w:footnote w:type="continuationSeparator" w:id="0">
    <w:p w14:paraId="49BA2420" w14:textId="77777777" w:rsidR="00CE0B53" w:rsidRDefault="00CE0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053F4" w14:textId="77777777" w:rsidR="00F4251C" w:rsidRDefault="00F4251C">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6526A"/>
    <w:multiLevelType w:val="hybridMultilevel"/>
    <w:tmpl w:val="02968D8A"/>
    <w:lvl w:ilvl="0" w:tplc="08090001">
      <w:start w:val="1"/>
      <w:numFmt w:val="bullet"/>
      <w:lvlText w:val=""/>
      <w:lvlJc w:val="left"/>
      <w:pPr>
        <w:ind w:left="536" w:hanging="360"/>
      </w:pPr>
      <w:rPr>
        <w:rFonts w:ascii="Symbol" w:hAnsi="Symbol" w:hint="default"/>
      </w:rPr>
    </w:lvl>
    <w:lvl w:ilvl="1" w:tplc="08090003" w:tentative="1">
      <w:start w:val="1"/>
      <w:numFmt w:val="bullet"/>
      <w:lvlText w:val="o"/>
      <w:lvlJc w:val="left"/>
      <w:pPr>
        <w:ind w:left="1256" w:hanging="360"/>
      </w:pPr>
      <w:rPr>
        <w:rFonts w:ascii="Courier New" w:hAnsi="Courier New" w:cs="Courier New" w:hint="default"/>
      </w:rPr>
    </w:lvl>
    <w:lvl w:ilvl="2" w:tplc="08090005" w:tentative="1">
      <w:start w:val="1"/>
      <w:numFmt w:val="bullet"/>
      <w:lvlText w:val=""/>
      <w:lvlJc w:val="left"/>
      <w:pPr>
        <w:ind w:left="1976" w:hanging="360"/>
      </w:pPr>
      <w:rPr>
        <w:rFonts w:ascii="Wingdings" w:hAnsi="Wingdings" w:hint="default"/>
      </w:rPr>
    </w:lvl>
    <w:lvl w:ilvl="3" w:tplc="08090001" w:tentative="1">
      <w:start w:val="1"/>
      <w:numFmt w:val="bullet"/>
      <w:lvlText w:val=""/>
      <w:lvlJc w:val="left"/>
      <w:pPr>
        <w:ind w:left="2696" w:hanging="360"/>
      </w:pPr>
      <w:rPr>
        <w:rFonts w:ascii="Symbol" w:hAnsi="Symbol" w:hint="default"/>
      </w:rPr>
    </w:lvl>
    <w:lvl w:ilvl="4" w:tplc="08090003" w:tentative="1">
      <w:start w:val="1"/>
      <w:numFmt w:val="bullet"/>
      <w:lvlText w:val="o"/>
      <w:lvlJc w:val="left"/>
      <w:pPr>
        <w:ind w:left="3416" w:hanging="360"/>
      </w:pPr>
      <w:rPr>
        <w:rFonts w:ascii="Courier New" w:hAnsi="Courier New" w:cs="Courier New" w:hint="default"/>
      </w:rPr>
    </w:lvl>
    <w:lvl w:ilvl="5" w:tplc="08090005" w:tentative="1">
      <w:start w:val="1"/>
      <w:numFmt w:val="bullet"/>
      <w:lvlText w:val=""/>
      <w:lvlJc w:val="left"/>
      <w:pPr>
        <w:ind w:left="4136" w:hanging="360"/>
      </w:pPr>
      <w:rPr>
        <w:rFonts w:ascii="Wingdings" w:hAnsi="Wingdings" w:hint="default"/>
      </w:rPr>
    </w:lvl>
    <w:lvl w:ilvl="6" w:tplc="08090001" w:tentative="1">
      <w:start w:val="1"/>
      <w:numFmt w:val="bullet"/>
      <w:lvlText w:val=""/>
      <w:lvlJc w:val="left"/>
      <w:pPr>
        <w:ind w:left="4856" w:hanging="360"/>
      </w:pPr>
      <w:rPr>
        <w:rFonts w:ascii="Symbol" w:hAnsi="Symbol" w:hint="default"/>
      </w:rPr>
    </w:lvl>
    <w:lvl w:ilvl="7" w:tplc="08090003" w:tentative="1">
      <w:start w:val="1"/>
      <w:numFmt w:val="bullet"/>
      <w:lvlText w:val="o"/>
      <w:lvlJc w:val="left"/>
      <w:pPr>
        <w:ind w:left="5576" w:hanging="360"/>
      </w:pPr>
      <w:rPr>
        <w:rFonts w:ascii="Courier New" w:hAnsi="Courier New" w:cs="Courier New" w:hint="default"/>
      </w:rPr>
    </w:lvl>
    <w:lvl w:ilvl="8" w:tplc="08090005" w:tentative="1">
      <w:start w:val="1"/>
      <w:numFmt w:val="bullet"/>
      <w:lvlText w:val=""/>
      <w:lvlJc w:val="left"/>
      <w:pPr>
        <w:ind w:left="6296" w:hanging="360"/>
      </w:pPr>
      <w:rPr>
        <w:rFonts w:ascii="Wingdings" w:hAnsi="Wingdings" w:hint="default"/>
      </w:rPr>
    </w:lvl>
  </w:abstractNum>
  <w:abstractNum w:abstractNumId="1">
    <w:nsid w:val="739A2BC1"/>
    <w:multiLevelType w:val="hybridMultilevel"/>
    <w:tmpl w:val="882A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1C"/>
    <w:rsid w:val="0002314B"/>
    <w:rsid w:val="00124BEC"/>
    <w:rsid w:val="001255E5"/>
    <w:rsid w:val="001A0B33"/>
    <w:rsid w:val="00200390"/>
    <w:rsid w:val="00245F11"/>
    <w:rsid w:val="00254E6D"/>
    <w:rsid w:val="00266CFE"/>
    <w:rsid w:val="002D173B"/>
    <w:rsid w:val="00314FC7"/>
    <w:rsid w:val="003279B9"/>
    <w:rsid w:val="00383C5B"/>
    <w:rsid w:val="003A22C1"/>
    <w:rsid w:val="00426231"/>
    <w:rsid w:val="004C5E2F"/>
    <w:rsid w:val="005F39AB"/>
    <w:rsid w:val="00611399"/>
    <w:rsid w:val="00647F42"/>
    <w:rsid w:val="006A0C56"/>
    <w:rsid w:val="006B03B8"/>
    <w:rsid w:val="006D7174"/>
    <w:rsid w:val="00772ABF"/>
    <w:rsid w:val="00792C8E"/>
    <w:rsid w:val="008148CC"/>
    <w:rsid w:val="008666CE"/>
    <w:rsid w:val="00936118"/>
    <w:rsid w:val="009D1F5F"/>
    <w:rsid w:val="00B563F4"/>
    <w:rsid w:val="00C11D5D"/>
    <w:rsid w:val="00CE0B53"/>
    <w:rsid w:val="00D65570"/>
    <w:rsid w:val="00DF1690"/>
    <w:rsid w:val="00E25134"/>
    <w:rsid w:val="00E539EF"/>
    <w:rsid w:val="00F16BBE"/>
    <w:rsid w:val="00F4251C"/>
    <w:rsid w:val="00FA26FD"/>
    <w:rsid w:val="00FE3338"/>
    <w:rsid w:val="00FE6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next w:val="Body"/>
    <w:uiPriority w:val="9"/>
    <w:qFormat/>
    <w:pPr>
      <w:keepNext/>
      <w:outlineLvl w:val="0"/>
    </w:pPr>
    <w:rPr>
      <w:rFonts w:ascii="Helvetica" w:hAnsi="Helvetica" w:cs="Arial Unicode MS"/>
      <w:b/>
      <w:bCs/>
      <w:color w:val="000000"/>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Helvetica" w:cs="Arial Unicode MS"/>
      <w:color w:val="000000"/>
    </w:rPr>
  </w:style>
  <w:style w:type="paragraph" w:customStyle="1" w:styleId="Body">
    <w:name w:val="Body"/>
    <w:rPr>
      <w:rFonts w:ascii="Georgia" w:hAnsi="Georgia" w:cs="Arial Unicode MS"/>
      <w:color w:val="7C4632"/>
      <w:sz w:val="28"/>
      <w:szCs w:val="28"/>
    </w:rPr>
  </w:style>
  <w:style w:type="paragraph" w:customStyle="1" w:styleId="FreeForm">
    <w:name w:val="Free Form"/>
    <w:rPr>
      <w:rFonts w:ascii="Helvetica" w:hAnsi="Helvetica" w:cs="Arial Unicode MS"/>
      <w:color w:val="000000"/>
      <w:sz w:val="24"/>
      <w:szCs w:val="24"/>
      <w:lang w:val="en-US"/>
    </w:rPr>
  </w:style>
  <w:style w:type="paragraph" w:styleId="ListParagraph">
    <w:name w:val="List Paragraph"/>
    <w:basedOn w:val="Normal"/>
    <w:uiPriority w:val="34"/>
    <w:qFormat/>
    <w:rsid w:val="003279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next w:val="Body"/>
    <w:uiPriority w:val="9"/>
    <w:qFormat/>
    <w:pPr>
      <w:keepNext/>
      <w:outlineLvl w:val="0"/>
    </w:pPr>
    <w:rPr>
      <w:rFonts w:ascii="Helvetica" w:hAnsi="Helvetica" w:cs="Arial Unicode MS"/>
      <w:b/>
      <w:bCs/>
      <w:color w:val="000000"/>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Helvetica" w:cs="Arial Unicode MS"/>
      <w:color w:val="000000"/>
    </w:rPr>
  </w:style>
  <w:style w:type="paragraph" w:customStyle="1" w:styleId="Body">
    <w:name w:val="Body"/>
    <w:rPr>
      <w:rFonts w:ascii="Georgia" w:hAnsi="Georgia" w:cs="Arial Unicode MS"/>
      <w:color w:val="7C4632"/>
      <w:sz w:val="28"/>
      <w:szCs w:val="28"/>
    </w:rPr>
  </w:style>
  <w:style w:type="paragraph" w:customStyle="1" w:styleId="FreeForm">
    <w:name w:val="Free Form"/>
    <w:rPr>
      <w:rFonts w:ascii="Helvetica" w:hAnsi="Helvetica" w:cs="Arial Unicode MS"/>
      <w:color w:val="000000"/>
      <w:sz w:val="24"/>
      <w:szCs w:val="24"/>
      <w:lang w:val="en-US"/>
    </w:rPr>
  </w:style>
  <w:style w:type="paragraph" w:styleId="ListParagraph">
    <w:name w:val="List Paragraph"/>
    <w:basedOn w:val="Normal"/>
    <w:uiPriority w:val="34"/>
    <w:qFormat/>
    <w:rsid w:val="00327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Georgia"/>
        <a:ea typeface="Georgia"/>
        <a:cs typeface="Georgi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Dunlop</dc:creator>
  <cp:lastModifiedBy>Main</cp:lastModifiedBy>
  <cp:revision>2</cp:revision>
  <dcterms:created xsi:type="dcterms:W3CDTF">2024-01-11T07:43:00Z</dcterms:created>
  <dcterms:modified xsi:type="dcterms:W3CDTF">2024-01-11T07:43:00Z</dcterms:modified>
</cp:coreProperties>
</file>